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rsidP="00655A2A">
      <w:pPr>
        <w:pStyle w:val="Titolo1"/>
        <w:spacing w:before="90"/>
        <w:ind w:left="0"/>
        <w:jc w:val="center"/>
        <w:rPr>
          <w:rFonts w:asciiTheme="minorHAnsi" w:eastAsia="Calibri Light" w:hAnsiTheme="minorHAnsi" w:cs="Calibri Light"/>
          <w:bCs w:val="0"/>
        </w:rPr>
      </w:pPr>
      <w:r w:rsidRPr="00D02233">
        <w:rPr>
          <w:rFonts w:asciiTheme="minorHAnsi" w:eastAsia="Calibri Light" w:hAnsiTheme="minorHAnsi" w:cs="Calibri Light"/>
          <w:bCs w:val="0"/>
        </w:rPr>
        <w:t>SCHEDA DI ISCRIZIONE</w:t>
      </w:r>
    </w:p>
    <w:p w:rsidR="00B16597" w:rsidRPr="00B16597" w:rsidRDefault="00B16597" w:rsidP="00655A2A">
      <w:pPr>
        <w:pStyle w:val="Titolo1"/>
        <w:spacing w:before="90"/>
        <w:ind w:left="0"/>
        <w:jc w:val="center"/>
        <w:rPr>
          <w:rFonts w:asciiTheme="minorHAnsi" w:eastAsia="Calibri Light" w:hAnsiTheme="minorHAnsi" w:cs="Calibri Light"/>
          <w:bCs w:val="0"/>
          <w:sz w:val="22"/>
        </w:rPr>
      </w:pPr>
      <w:r w:rsidRPr="00B16597">
        <w:rPr>
          <w:rFonts w:asciiTheme="minorHAnsi" w:eastAsia="Calibri Light" w:hAnsiTheme="minorHAnsi" w:cs="Calibri Light"/>
          <w:bCs w:val="0"/>
          <w:sz w:val="22"/>
        </w:rPr>
        <w:t xml:space="preserve">OP. Competenze digitali per </w:t>
      </w:r>
      <w:r w:rsidR="00655A2A">
        <w:rPr>
          <w:rFonts w:asciiTheme="minorHAnsi" w:eastAsia="Calibri Light" w:hAnsiTheme="minorHAnsi" w:cs="Calibri Light"/>
          <w:bCs w:val="0"/>
          <w:sz w:val="22"/>
        </w:rPr>
        <w:t>l’occupazione delle donne</w:t>
      </w:r>
    </w:p>
    <w:p w:rsidR="00D02233" w:rsidRPr="00B16597" w:rsidRDefault="00D02233" w:rsidP="00655A2A">
      <w:pPr>
        <w:spacing w:before="1"/>
        <w:jc w:val="center"/>
        <w:rPr>
          <w:rFonts w:asciiTheme="minorHAnsi" w:hAnsiTheme="minorHAnsi"/>
          <w:b/>
        </w:rPr>
      </w:pPr>
      <w:r w:rsidRPr="00B16597">
        <w:rPr>
          <w:rFonts w:asciiTheme="minorHAnsi" w:hAnsiTheme="minorHAnsi"/>
          <w:b/>
          <w:highlight w:val="lightGray"/>
        </w:rPr>
        <w:t xml:space="preserve">Progetto </w:t>
      </w:r>
      <w:r w:rsidR="00B16597" w:rsidRPr="00B16597">
        <w:rPr>
          <w:rFonts w:asciiTheme="minorHAnsi" w:hAnsiTheme="minorHAnsi"/>
          <w:b/>
          <w:highlight w:val="lightGray"/>
        </w:rPr>
        <w:t>2</w:t>
      </w:r>
      <w:r w:rsidRPr="00B16597">
        <w:rPr>
          <w:rFonts w:asciiTheme="minorHAnsi" w:hAnsiTheme="minorHAnsi"/>
          <w:b/>
          <w:highlight w:val="lightGray"/>
        </w:rPr>
        <w:t xml:space="preserve"> - </w:t>
      </w:r>
      <w:r w:rsidR="00655A2A" w:rsidRPr="00655A2A">
        <w:rPr>
          <w:rFonts w:asciiTheme="minorHAnsi" w:hAnsiTheme="minorHAnsi"/>
          <w:b/>
          <w:highlight w:val="lightGray"/>
        </w:rPr>
        <w:t>Organizzazione, digitalizzazione e gestione dei dati (Base)</w:t>
      </w:r>
      <w:r w:rsidR="00655A2A">
        <w:rPr>
          <w:rFonts w:asciiTheme="minorHAnsi" w:hAnsiTheme="minorHAnsi"/>
          <w:b/>
        </w:rPr>
        <w:t xml:space="preserve"> </w:t>
      </w:r>
      <w:r w:rsidR="00655A2A" w:rsidRPr="00655A2A">
        <w:rPr>
          <w:rFonts w:asciiTheme="minorHAnsi" w:hAnsiTheme="minorHAnsi"/>
          <w:b/>
          <w:sz w:val="16"/>
        </w:rPr>
        <w:t xml:space="preserve"> </w:t>
      </w:r>
    </w:p>
    <w:p w:rsidR="001061DC" w:rsidRDefault="00671913" w:rsidP="00655A2A">
      <w:pPr>
        <w:spacing w:before="1"/>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865</w:t>
      </w:r>
      <w:r w:rsidR="00655A2A">
        <w:rPr>
          <w:rFonts w:asciiTheme="minorHAnsi" w:hAnsiTheme="minorHAnsi"/>
          <w:i/>
          <w:sz w:val="20"/>
        </w:rPr>
        <w:t>9</w:t>
      </w:r>
      <w:r w:rsidRPr="00D02233">
        <w:rPr>
          <w:rFonts w:asciiTheme="minorHAnsi" w:hAnsiTheme="minorHAnsi"/>
          <w:i/>
          <w:sz w:val="20"/>
        </w:rPr>
        <w:t xml:space="preserve">/RER approvata con deliberazione di Giunta Regionale n. DGR </w:t>
      </w:r>
      <w:r w:rsidR="00B16597">
        <w:rPr>
          <w:rFonts w:asciiTheme="minorHAnsi" w:hAnsiTheme="minorHAnsi"/>
          <w:i/>
          <w:sz w:val="20"/>
        </w:rPr>
        <w:t>3</w:t>
      </w:r>
      <w:r w:rsidR="00F5478B">
        <w:rPr>
          <w:rFonts w:asciiTheme="minorHAnsi" w:hAnsiTheme="minorHAnsi"/>
          <w:i/>
          <w:sz w:val="20"/>
        </w:rPr>
        <w:t>6</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B16597">
        <w:rPr>
          <w:rFonts w:asciiTheme="minorHAnsi" w:hAnsiTheme="minorHAnsi"/>
          <w:i/>
          <w:sz w:val="20"/>
        </w:rPr>
        <w:t>16</w:t>
      </w:r>
      <w:r w:rsidRPr="00D02233">
        <w:rPr>
          <w:rFonts w:asciiTheme="minorHAnsi" w:hAnsiTheme="minorHAnsi"/>
          <w:i/>
          <w:sz w:val="20"/>
        </w:rPr>
        <w:t>/0</w:t>
      </w:r>
      <w:r w:rsidR="00B16597">
        <w:rPr>
          <w:rFonts w:asciiTheme="minorHAnsi" w:hAnsiTheme="minorHAnsi"/>
          <w:i/>
          <w:sz w:val="20"/>
        </w:rPr>
        <w:t>1</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Pr="00D02233">
        <w:rPr>
          <w:rFonts w:asciiTheme="minorHAnsi" w:hAnsiTheme="minorHAnsi"/>
          <w:i/>
          <w:sz w:val="20"/>
        </w:rPr>
        <w:t>cofinanziata</w:t>
      </w:r>
      <w:r w:rsidRPr="00D02233">
        <w:rPr>
          <w:rFonts w:asciiTheme="minorHAnsi" w:hAnsiTheme="minorHAnsi"/>
          <w:i/>
          <w:spacing w:val="-1"/>
          <w:sz w:val="20"/>
        </w:rPr>
        <w:t xml:space="preserve"> </w:t>
      </w:r>
      <w:r w:rsidRPr="00D02233">
        <w:rPr>
          <w:rFonts w:asciiTheme="minorHAnsi" w:hAnsiTheme="minorHAnsi"/>
          <w:i/>
          <w:sz w:val="20"/>
        </w:rPr>
        <w:t>con</w:t>
      </w:r>
      <w:r w:rsidRPr="00D02233">
        <w:rPr>
          <w:rFonts w:asciiTheme="minorHAnsi" w:hAnsiTheme="minorHAnsi"/>
          <w:i/>
          <w:spacing w:val="-2"/>
          <w:sz w:val="20"/>
        </w:rPr>
        <w:t xml:space="preserve"> </w:t>
      </w:r>
      <w:r w:rsidRPr="00D02233">
        <w:rPr>
          <w:rFonts w:asciiTheme="minorHAnsi" w:hAnsiTheme="minorHAnsi"/>
          <w:i/>
          <w:sz w:val="20"/>
        </w:rPr>
        <w:t>risorse</w:t>
      </w:r>
      <w:r w:rsidRPr="00D02233">
        <w:rPr>
          <w:rFonts w:asciiTheme="minorHAnsi" w:hAnsiTheme="minorHAnsi"/>
          <w:i/>
          <w:spacing w:val="-3"/>
          <w:sz w:val="20"/>
        </w:rPr>
        <w:t xml:space="preserve"> </w:t>
      </w:r>
      <w:r w:rsidRPr="00D02233">
        <w:rPr>
          <w:rFonts w:asciiTheme="minorHAnsi" w:hAnsiTheme="minorHAnsi"/>
          <w:i/>
          <w:sz w:val="20"/>
        </w:rPr>
        <w:t>del</w:t>
      </w:r>
      <w:r w:rsidRPr="00D02233">
        <w:rPr>
          <w:rFonts w:asciiTheme="minorHAnsi" w:hAnsiTheme="minorHAnsi"/>
          <w:i/>
          <w:spacing w:val="-1"/>
          <w:sz w:val="20"/>
        </w:rPr>
        <w:t xml:space="preserve"> </w:t>
      </w:r>
      <w:r w:rsidRPr="00D02233">
        <w:rPr>
          <w:rFonts w:asciiTheme="minorHAnsi" w:hAnsiTheme="minorHAnsi"/>
          <w:i/>
          <w:sz w:val="20"/>
        </w:rPr>
        <w:t>Fondo</w:t>
      </w:r>
      <w:r w:rsidRPr="00D02233">
        <w:rPr>
          <w:rFonts w:asciiTheme="minorHAnsi" w:hAnsiTheme="minorHAnsi"/>
          <w:i/>
          <w:spacing w:val="-2"/>
          <w:sz w:val="20"/>
        </w:rPr>
        <w:t xml:space="preserve"> </w:t>
      </w:r>
      <w:r w:rsidRPr="00D02233">
        <w:rPr>
          <w:rFonts w:asciiTheme="minorHAnsi" w:hAnsiTheme="minorHAnsi"/>
          <w:i/>
          <w:sz w:val="20"/>
        </w:rPr>
        <w:t>sociale</w:t>
      </w:r>
      <w:r w:rsidRPr="00D02233">
        <w:rPr>
          <w:rFonts w:asciiTheme="minorHAnsi" w:hAnsiTheme="minorHAnsi"/>
          <w:i/>
          <w:spacing w:val="-3"/>
          <w:sz w:val="20"/>
        </w:rPr>
        <w:t xml:space="preserve"> </w:t>
      </w:r>
      <w:r w:rsidRPr="00D02233">
        <w:rPr>
          <w:rFonts w:asciiTheme="minorHAnsi" w:hAnsiTheme="minorHAnsi"/>
          <w:i/>
          <w:sz w:val="20"/>
        </w:rPr>
        <w:t>europeo</w:t>
      </w:r>
      <w:r w:rsidRPr="00D02233">
        <w:rPr>
          <w:rFonts w:asciiTheme="minorHAnsi" w:hAnsiTheme="minorHAnsi"/>
          <w:i/>
          <w:spacing w:val="3"/>
          <w:sz w:val="20"/>
        </w:rPr>
        <w:t xml:space="preserve"> </w:t>
      </w:r>
      <w:r w:rsidRPr="00D02233">
        <w:rPr>
          <w:rFonts w:asciiTheme="minorHAnsi" w:hAnsiTheme="minorHAnsi"/>
          <w:i/>
          <w:sz w:val="20"/>
        </w:rPr>
        <w:t>PO</w:t>
      </w:r>
      <w:r w:rsidRPr="00D02233">
        <w:rPr>
          <w:rFonts w:asciiTheme="minorHAnsi" w:hAnsiTheme="minorHAnsi"/>
          <w:i/>
          <w:spacing w:val="-2"/>
          <w:sz w:val="20"/>
        </w:rPr>
        <w:t xml:space="preserve"> </w:t>
      </w:r>
      <w:r w:rsidRPr="00D02233">
        <w:rPr>
          <w:rFonts w:asciiTheme="minorHAnsi" w:hAnsiTheme="minorHAnsi"/>
          <w:i/>
          <w:sz w:val="20"/>
        </w:rPr>
        <w:t>2014-2020 e</w:t>
      </w:r>
      <w:r w:rsidRPr="00D02233">
        <w:rPr>
          <w:rFonts w:asciiTheme="minorHAnsi" w:hAnsiTheme="minorHAnsi"/>
          <w:i/>
          <w:spacing w:val="-3"/>
          <w:sz w:val="20"/>
        </w:rPr>
        <w:t xml:space="preserve"> </w:t>
      </w:r>
      <w:r w:rsidRPr="00D02233">
        <w:rPr>
          <w:rFonts w:asciiTheme="minorHAnsi" w:hAnsiTheme="minorHAnsi"/>
          <w:i/>
          <w:sz w:val="20"/>
        </w:rPr>
        <w:t>della</w:t>
      </w:r>
      <w:r w:rsidRPr="00D02233">
        <w:rPr>
          <w:rFonts w:asciiTheme="minorHAnsi" w:hAnsiTheme="minorHAnsi"/>
          <w:i/>
          <w:spacing w:val="-2"/>
          <w:sz w:val="20"/>
        </w:rPr>
        <w:t xml:space="preserve"> </w:t>
      </w:r>
      <w:r w:rsidRPr="00D02233">
        <w:rPr>
          <w:rFonts w:asciiTheme="minorHAnsi" w:hAnsiTheme="minorHAnsi"/>
          <w:i/>
          <w:sz w:val="20"/>
        </w:rPr>
        <w:t>Regione</w:t>
      </w:r>
      <w:r w:rsidRPr="00D02233">
        <w:rPr>
          <w:rFonts w:asciiTheme="minorHAnsi" w:hAnsiTheme="minorHAnsi"/>
          <w:i/>
          <w:spacing w:val="-2"/>
          <w:sz w:val="20"/>
        </w:rPr>
        <w:t xml:space="preserve"> </w:t>
      </w:r>
      <w:r w:rsidRPr="00D02233">
        <w:rPr>
          <w:rFonts w:asciiTheme="minorHAnsi" w:hAnsiTheme="minorHAnsi"/>
          <w:i/>
          <w:sz w:val="20"/>
        </w:rPr>
        <w:t>Emilia-Romagna</w:t>
      </w:r>
    </w:p>
    <w:p w:rsidR="001061DC" w:rsidRPr="00D02233" w:rsidRDefault="00B16597" w:rsidP="00405ABC">
      <w:pPr>
        <w:spacing w:before="1"/>
        <w:jc w:val="center"/>
        <w:rPr>
          <w:rFonts w:asciiTheme="minorHAnsi" w:hAnsiTheme="minorHAnsi"/>
        </w:rPr>
      </w:pPr>
      <w:r w:rsidRPr="004F15CC">
        <w:rPr>
          <w:rFonts w:asciiTheme="minorHAnsi" w:hAnsiTheme="minorHAnsi"/>
          <w:b/>
          <w:i/>
          <w:highlight w:val="lightGray"/>
        </w:rPr>
        <w:t>CORSO</w:t>
      </w:r>
      <w:r w:rsidR="00405ABC">
        <w:rPr>
          <w:rFonts w:asciiTheme="minorHAnsi" w:hAnsiTheme="minorHAnsi"/>
          <w:b/>
          <w:i/>
          <w:highlight w:val="lightGray"/>
        </w:rPr>
        <w:t xml:space="preserve"> “</w:t>
      </w:r>
      <w:bookmarkStart w:id="0" w:name="_GoBack"/>
      <w:bookmarkEnd w:id="0"/>
      <w:r w:rsidR="00405ABC" w:rsidRPr="00655A2A">
        <w:rPr>
          <w:rFonts w:asciiTheme="minorHAnsi" w:hAnsiTheme="minorHAnsi"/>
          <w:b/>
          <w:highlight w:val="lightGray"/>
        </w:rPr>
        <w:t>Organizzazione, digitalizzazione e gestione dei dati (Base)</w:t>
      </w:r>
      <w:r w:rsidR="00405ABC">
        <w:rPr>
          <w:rFonts w:asciiTheme="minorHAnsi" w:hAnsiTheme="minorHAnsi"/>
          <w:b/>
        </w:rPr>
        <w:t xml:space="preserve">” </w:t>
      </w:r>
      <w:r w:rsidR="00405ABC" w:rsidRPr="00655A2A">
        <w:rPr>
          <w:rFonts w:asciiTheme="minorHAnsi" w:hAnsiTheme="minorHAnsi"/>
          <w:b/>
          <w:sz w:val="16"/>
        </w:rPr>
        <w:t xml:space="preserve"> </w:t>
      </w:r>
    </w:p>
    <w:p w:rsidR="001061DC" w:rsidRPr="00D02233" w:rsidRDefault="00671913" w:rsidP="00655A2A">
      <w:pPr>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655A2A">
      <w:pPr>
        <w:spacing w:before="1" w:line="243" w:lineRule="exact"/>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655A2A">
      <w:pPr>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524985"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A0261A" w:rsidRPr="00D8785B" w:rsidRDefault="00A0261A" w:rsidP="00A0261A">
      <w:pPr>
        <w:pStyle w:val="Paragrafoelenco"/>
        <w:rPr>
          <w:rFonts w:asciiTheme="minorHAnsi" w:hAnsiTheme="minorHAnsi"/>
          <w:sz w:val="12"/>
        </w:rPr>
      </w:pP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0C4934">
        <w:rPr>
          <w:rFonts w:asciiTheme="minorHAnsi" w:hAnsiTheme="minorHAnsi"/>
          <w:b/>
          <w:sz w:val="20"/>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0C4934" w:rsidRDefault="001061DC">
      <w:pPr>
        <w:pStyle w:val="Corpotesto"/>
        <w:spacing w:before="1"/>
        <w:rPr>
          <w:rFonts w:asciiTheme="minorHAnsi" w:hAnsiTheme="minorHAnsi"/>
          <w:b/>
          <w:sz w:val="18"/>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0C4934" w:rsidRDefault="006534EA">
      <w:pPr>
        <w:pStyle w:val="Corpotesto"/>
        <w:spacing w:before="11"/>
        <w:rPr>
          <w:rFonts w:asciiTheme="minorHAnsi" w:hAnsiTheme="minorHAnsi"/>
          <w:b/>
          <w:sz w:val="18"/>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0C4934" w:rsidRDefault="000C4934" w:rsidP="006534EA">
      <w:pPr>
        <w:jc w:val="both"/>
        <w:rPr>
          <w:rFonts w:ascii="Garamond" w:hAnsi="Garamond"/>
          <w:sz w:val="20"/>
          <w:szCs w:val="23"/>
        </w:rPr>
      </w:pPr>
    </w:p>
    <w:p w:rsidR="006534EA" w:rsidRDefault="006534EA" w:rsidP="000C4934">
      <w:pPr>
        <w:jc w:val="both"/>
        <w:rPr>
          <w:rFonts w:ascii="Garamond" w:hAnsi="Garamond"/>
          <w:sz w:val="20"/>
          <w:szCs w:val="23"/>
        </w:rPr>
      </w:pPr>
      <w:r w:rsidRPr="006534EA">
        <w:rPr>
          <w:rFonts w:ascii="Garamond" w:hAnsi="Garamond"/>
          <w:sz w:val="20"/>
          <w:szCs w:val="23"/>
        </w:rPr>
        <w:t xml:space="preserve">Desideriamo pertanto informarla di quanto segue, invitandola a leggere con attenzione il presente documento, nonché a compilare il modulo del consenso in calce. </w:t>
      </w:r>
    </w:p>
    <w:p w:rsidR="000C4934" w:rsidRPr="000C4934" w:rsidRDefault="000C4934" w:rsidP="000C4934">
      <w:pPr>
        <w:jc w:val="both"/>
        <w:rPr>
          <w:rFonts w:ascii="Garamond" w:hAnsi="Garamond"/>
          <w:sz w:val="12"/>
          <w:szCs w:val="23"/>
        </w:rPr>
      </w:pPr>
    </w:p>
    <w:p w:rsidR="00655A2A" w:rsidRDefault="00655A2A" w:rsidP="006534EA">
      <w:pPr>
        <w:jc w:val="both"/>
        <w:rPr>
          <w:rFonts w:ascii="Garamond" w:hAnsi="Garamond"/>
          <w:b/>
          <w:sz w:val="20"/>
          <w:szCs w:val="24"/>
        </w:rPr>
      </w:pPr>
    </w:p>
    <w:p w:rsidR="00655A2A" w:rsidRDefault="00655A2A" w:rsidP="006534EA">
      <w:pPr>
        <w:jc w:val="both"/>
        <w:rPr>
          <w:rFonts w:ascii="Garamond" w:hAnsi="Garamond"/>
          <w:b/>
          <w:sz w:val="20"/>
          <w:szCs w:val="24"/>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lastRenderedPageBreak/>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0C4934" w:rsidRDefault="000C4934" w:rsidP="006534EA">
      <w:pPr>
        <w:jc w:val="both"/>
        <w:rPr>
          <w:rFonts w:ascii="Garamond" w:hAnsi="Garamond" w:cs="Garamond"/>
          <w:b/>
          <w:sz w:val="20"/>
          <w:szCs w:val="24"/>
        </w:rPr>
      </w:pPr>
    </w:p>
    <w:p w:rsidR="00655A2A" w:rsidRDefault="00655A2A" w:rsidP="006534EA">
      <w:pPr>
        <w:jc w:val="both"/>
        <w:rPr>
          <w:rFonts w:ascii="Garamond" w:hAnsi="Garamond" w:cs="Garamond"/>
          <w:b/>
          <w:sz w:val="20"/>
          <w:szCs w:val="24"/>
        </w:rPr>
      </w:pPr>
    </w:p>
    <w:p w:rsidR="00655A2A" w:rsidRDefault="00655A2A" w:rsidP="006534EA">
      <w:pPr>
        <w:jc w:val="both"/>
        <w:rPr>
          <w:rFonts w:ascii="Garamond" w:hAnsi="Garamond" w:cs="Garamond"/>
          <w:b/>
          <w:sz w:val="20"/>
          <w:szCs w:val="24"/>
        </w:rPr>
      </w:pP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lastRenderedPageBreak/>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BE4FAA" w:rsidRDefault="006534EA" w:rsidP="006534EA">
      <w:pPr>
        <w:jc w:val="center"/>
        <w:rPr>
          <w:rFonts w:ascii="Garamond" w:hAnsi="Garamond"/>
          <w:b/>
          <w:sz w:val="4"/>
          <w:szCs w:val="24"/>
        </w:rPr>
      </w:pP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0C4934" w:rsidRDefault="006534EA" w:rsidP="006534EA">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P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6534EA" w:rsidRPr="000C4934" w:rsidRDefault="006534EA" w:rsidP="006534EA">
      <w:pPr>
        <w:jc w:val="both"/>
        <w:rPr>
          <w:rFonts w:ascii="Garamond" w:hAnsi="Garamond"/>
          <w:sz w:val="28"/>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6534EA" w:rsidRDefault="006534EA">
      <w:pPr>
        <w:pStyle w:val="Corpotesto"/>
        <w:spacing w:before="11"/>
        <w:rPr>
          <w:rFonts w:asciiTheme="minorHAnsi" w:hAnsiTheme="minorHAnsi"/>
          <w:b/>
          <w:sz w:val="13"/>
        </w:rPr>
      </w:pPr>
    </w:p>
    <w:sectPr w:rsidR="006534EA" w:rsidRPr="006534EA" w:rsidSect="00BE18C3">
      <w:headerReference w:type="default" r:id="rId8"/>
      <w:footerReference w:type="default" r:id="rId9"/>
      <w:pgSz w:w="11910" w:h="16840"/>
      <w:pgMar w:top="1660" w:right="711" w:bottom="1134" w:left="709" w:header="228"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6E" w:rsidRDefault="006B2D6E">
      <w:r>
        <w:separator/>
      </w:r>
    </w:p>
  </w:endnote>
  <w:endnote w:type="continuationSeparator" w:id="0">
    <w:p w:rsidR="006B2D6E" w:rsidRDefault="006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C3" w:rsidRDefault="000C4934">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130077</wp:posOffset>
          </wp:positionH>
          <wp:positionV relativeFrom="paragraph">
            <wp:posOffset>-57980</wp:posOffset>
          </wp:positionV>
          <wp:extent cx="1818005" cy="348615"/>
          <wp:effectExtent l="0" t="0" r="0" b="0"/>
          <wp:wrapNone/>
          <wp:docPr id="63" name="Immagine 63"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r w:rsidR="00BE18C3">
      <w:rPr>
        <w:sz w:val="20"/>
      </w:rPr>
      <w:t>l</w:t>
    </w:r>
  </w:p>
  <w:tbl>
    <w:tblPr>
      <w:tblStyle w:val="Grigliatabella"/>
      <w:tblW w:w="936" w:type="dxa"/>
      <w:tblInd w:w="7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tblGrid>
    <w:tr w:rsidR="00BE18C3" w:rsidTr="00B7131D">
      <w:trPr>
        <w:trHeight w:val="661"/>
      </w:trPr>
      <w:tc>
        <w:tcPr>
          <w:tcW w:w="936" w:type="dxa"/>
        </w:tcPr>
        <w:p w:rsidR="00BE18C3" w:rsidRDefault="00B7131D">
          <w:pPr>
            <w:pStyle w:val="Corpotesto"/>
            <w:spacing w:line="14" w:lineRule="auto"/>
            <w:rPr>
              <w:sz w:val="20"/>
            </w:rPr>
          </w:pPr>
          <w:r>
            <w:rPr>
              <w:noProof/>
              <w:lang w:eastAsia="it-IT"/>
            </w:rPr>
            <w:drawing>
              <wp:anchor distT="0" distB="0" distL="0" distR="0" simplePos="0" relativeHeight="487500288" behindDoc="1" locked="0" layoutInCell="1" allowOverlap="1" wp14:anchorId="5907E4E9" wp14:editId="1EE59603">
                <wp:simplePos x="0" y="0"/>
                <wp:positionH relativeFrom="page">
                  <wp:posOffset>-276225</wp:posOffset>
                </wp:positionH>
                <wp:positionV relativeFrom="page">
                  <wp:posOffset>-45084</wp:posOffset>
                </wp:positionV>
                <wp:extent cx="2066925" cy="419100"/>
                <wp:effectExtent l="0" t="0" r="952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066925" cy="419100"/>
                        </a:xfrm>
                        <a:prstGeom prst="rect">
                          <a:avLst/>
                        </a:prstGeom>
                      </pic:spPr>
                    </pic:pic>
                  </a:graphicData>
                </a:graphic>
                <wp14:sizeRelH relativeFrom="margin">
                  <wp14:pctWidth>0</wp14:pctWidth>
                </wp14:sizeRelH>
                <wp14:sizeRelV relativeFrom="margin">
                  <wp14:pctHeight>0</wp14:pctHeight>
                </wp14:sizeRelV>
              </wp:anchor>
            </w:drawing>
          </w:r>
        </w:p>
        <w:p w:rsidR="00B7131D" w:rsidRDefault="00B7131D" w:rsidP="00BE18C3">
          <w:pPr>
            <w:ind w:firstLine="720"/>
          </w:pPr>
          <w:r>
            <w:rPr>
              <w:noProof/>
              <w:lang w:eastAsia="it-IT"/>
            </w:rPr>
            <w:drawing>
              <wp:anchor distT="0" distB="0" distL="0" distR="0" simplePos="0" relativeHeight="487498240" behindDoc="1" locked="0" layoutInCell="1" allowOverlap="1" wp14:anchorId="5907E4E9" wp14:editId="1EE59603">
                <wp:simplePos x="0" y="0"/>
                <wp:positionH relativeFrom="page">
                  <wp:posOffset>5648325</wp:posOffset>
                </wp:positionH>
                <wp:positionV relativeFrom="page">
                  <wp:posOffset>10020300</wp:posOffset>
                </wp:positionV>
                <wp:extent cx="1724025" cy="447675"/>
                <wp:effectExtent l="0" t="0" r="9525" b="9525"/>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24025" cy="447675"/>
                        </a:xfrm>
                        <a:prstGeom prst="rect">
                          <a:avLst/>
                        </a:prstGeom>
                      </pic:spPr>
                    </pic:pic>
                  </a:graphicData>
                </a:graphic>
                <wp14:sizeRelH relativeFrom="margin">
                  <wp14:pctWidth>0</wp14:pctWidth>
                </wp14:sizeRelH>
                <wp14:sizeRelV relativeFrom="margin">
                  <wp14:pctHeight>0</wp14:pctHeight>
                </wp14:sizeRelV>
              </wp:anchor>
            </w:drawing>
          </w:r>
        </w:p>
        <w:p w:rsidR="00BE18C3" w:rsidRPr="00B7131D" w:rsidRDefault="00BE18C3" w:rsidP="00B7131D">
          <w:pPr>
            <w:ind w:firstLine="720"/>
          </w:pPr>
        </w:p>
      </w:tc>
    </w:tr>
  </w:tbl>
  <w:p w:rsidR="001061DC" w:rsidRDefault="001061D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6E" w:rsidRDefault="006B2D6E">
      <w:r>
        <w:separator/>
      </w:r>
    </w:p>
  </w:footnote>
  <w:footnote w:type="continuationSeparator" w:id="0">
    <w:p w:rsidR="006B2D6E" w:rsidRDefault="006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671913">
    <w:pPr>
      <w:pStyle w:val="Corpotesto"/>
      <w:spacing w:line="14" w:lineRule="auto"/>
      <w:rPr>
        <w:sz w:val="20"/>
      </w:rPr>
    </w:pPr>
    <w:r>
      <w:rPr>
        <w:noProof/>
        <w:lang w:eastAsia="it-IT"/>
      </w:rPr>
      <w:drawing>
        <wp:anchor distT="0" distB="0" distL="0" distR="0" simplePos="0" relativeHeight="487493120" behindDoc="1" locked="0" layoutInCell="1" allowOverlap="1">
          <wp:simplePos x="0" y="0"/>
          <wp:positionH relativeFrom="page">
            <wp:posOffset>1121460</wp:posOffset>
          </wp:positionH>
          <wp:positionV relativeFrom="page">
            <wp:posOffset>144779</wp:posOffset>
          </wp:positionV>
          <wp:extent cx="5454832" cy="692784"/>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54832" cy="692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0C4934"/>
    <w:rsid w:val="000F0521"/>
    <w:rsid w:val="001061DC"/>
    <w:rsid w:val="00405ABC"/>
    <w:rsid w:val="004F15CC"/>
    <w:rsid w:val="00524985"/>
    <w:rsid w:val="006314F2"/>
    <w:rsid w:val="006534EA"/>
    <w:rsid w:val="00655A2A"/>
    <w:rsid w:val="00671913"/>
    <w:rsid w:val="00674DE2"/>
    <w:rsid w:val="006B2D6E"/>
    <w:rsid w:val="0075557E"/>
    <w:rsid w:val="0086404B"/>
    <w:rsid w:val="008E2343"/>
    <w:rsid w:val="008E6C20"/>
    <w:rsid w:val="009963A6"/>
    <w:rsid w:val="009D6CDA"/>
    <w:rsid w:val="00A0261A"/>
    <w:rsid w:val="00B16597"/>
    <w:rsid w:val="00B7131D"/>
    <w:rsid w:val="00BE18C3"/>
    <w:rsid w:val="00BE4FAA"/>
    <w:rsid w:val="00D02233"/>
    <w:rsid w:val="00D2525B"/>
    <w:rsid w:val="00D8785B"/>
    <w:rsid w:val="00F54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21141"/>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iPriority w:val="99"/>
    <w:unhideWhenUsed/>
    <w:rsid w:val="00D02233"/>
    <w:pPr>
      <w:tabs>
        <w:tab w:val="center" w:pos="4819"/>
        <w:tab w:val="right" w:pos="9638"/>
      </w:tabs>
    </w:pPr>
  </w:style>
  <w:style w:type="character" w:customStyle="1" w:styleId="IntestazioneCarattere">
    <w:name w:val="Intestazione Carattere"/>
    <w:basedOn w:val="Carpredefinitoparagrafo"/>
    <w:link w:val="Intestazione"/>
    <w:uiPriority w:val="99"/>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table" w:styleId="Grigliatabella">
    <w:name w:val="Table Grid"/>
    <w:basedOn w:val="Tabellanormale"/>
    <w:uiPriority w:val="39"/>
    <w:rsid w:val="00B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997F-10EE-40E2-8D2C-CFD5D22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1989</Words>
  <Characters>11342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Sarah Manuela Trotta</cp:lastModifiedBy>
  <cp:revision>6</cp:revision>
  <dcterms:created xsi:type="dcterms:W3CDTF">2023-03-30T08:49:00Z</dcterms:created>
  <dcterms:modified xsi:type="dcterms:W3CDTF">2023-04-17T12:39:00Z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