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Default="00121559">
      <w:pPr>
        <w:rPr>
          <w:sz w:val="10"/>
          <w:szCs w:val="10"/>
        </w:rPr>
      </w:pPr>
      <w:r w:rsidRPr="00121559">
        <w:rPr>
          <w:noProof/>
          <w:sz w:val="10"/>
          <w:szCs w:val="10"/>
          <w:lang w:eastAsia="it-IT"/>
        </w:rPr>
        <w:drawing>
          <wp:inline distT="0" distB="0" distL="0" distR="0">
            <wp:extent cx="6659880" cy="478223"/>
            <wp:effectExtent l="0" t="0" r="7620" b="0"/>
            <wp:docPr id="2" name="Immagine 2" descr="C:\Users\trottas\Desktop\Comunicazione e Promozione\loghi\LOGHI 2021-2027\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tas\Desktop\Comunicazione e Promozione\loghi\LOGHI 2021-2027\Loghi_CoesioneITA_UE_REP_ER_21-27_estesa_colo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478223"/>
                    </a:xfrm>
                    <a:prstGeom prst="rect">
                      <a:avLst/>
                    </a:prstGeom>
                    <a:noFill/>
                    <a:ln>
                      <a:noFill/>
                    </a:ln>
                  </pic:spPr>
                </pic:pic>
              </a:graphicData>
            </a:graphic>
          </wp:inline>
        </w:drawing>
      </w:r>
    </w:p>
    <w:p w:rsidR="00121559" w:rsidRPr="00BB1B04" w:rsidRDefault="00121559">
      <w:pPr>
        <w:rPr>
          <w:sz w:val="10"/>
          <w:szCs w:val="10"/>
        </w:rPr>
      </w:pPr>
    </w:p>
    <w:p w:rsid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Operazione Rif. PA 2022-17938/RER approvato con DGR n. 1951/2022 del 14/11/2022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"Competenze digitali ed intermediali per la performance art e per lo spettacolo dal vivo"</w:t>
      </w: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E00830">
        <w:rPr>
          <w:b/>
          <w:color w:val="000000" w:themeColor="text1"/>
          <w:sz w:val="24"/>
          <w:szCs w:val="24"/>
        </w:rPr>
        <w:t>1 ED. 1 TECNICHE INTERMEDIALI NELLA PERFORMANCE ART</w:t>
      </w:r>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both"/>
              <w:rPr>
                <w:rFonts w:cs="Calibri"/>
                <w:sz w:val="16"/>
                <w:szCs w:val="16"/>
              </w:rPr>
            </w:pPr>
            <w:r w:rsidRPr="00646A3B">
              <w:rPr>
                <w:rFonts w:cs="Calibri"/>
                <w:sz w:val="16"/>
                <w:szCs w:val="16"/>
              </w:rPr>
              <w:t xml:space="preserve">Ai sensi degli art. 13 e 14 del Regolamento Europeo 2016/679 (GDPR) desideriamo informarla che: il Titolare del Trattamento è CNA Formazione FC, con sede in Forlì, Viale Roma 274/B, tel.0543.473637, fax 0543.473639, e-mail </w:t>
            </w:r>
            <w:hyperlink r:id="rId8"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9"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10"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7C79AC" w:rsidRPr="00417C62" w:rsidRDefault="007C79AC" w:rsidP="007C79AC">
      <w:pPr>
        <w:numPr>
          <w:ilvl w:val="0"/>
          <w:numId w:val="7"/>
        </w:numPr>
        <w:spacing w:after="0" w:line="240" w:lineRule="auto"/>
        <w:rPr>
          <w:b/>
          <w:u w:val="single"/>
        </w:rPr>
      </w:pPr>
      <w:r w:rsidRPr="00417C62">
        <w:rPr>
          <w:b/>
          <w:u w:val="single"/>
        </w:rPr>
        <w:lastRenderedPageBreak/>
        <w:t>ESPERIENZE LAVORATIVE PIU’ RILEVANTI</w:t>
      </w:r>
      <w:r w:rsidR="004550D3">
        <w:rPr>
          <w:b/>
          <w:u w:val="single"/>
        </w:rPr>
        <w:t xml:space="preserve"> NEL SETTORE SPETTACOLO DAL VIVO</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4550D3" w:rsidRDefault="004550D3" w:rsidP="00131870">
      <w:pPr>
        <w:tabs>
          <w:tab w:val="left" w:pos="426"/>
        </w:tabs>
        <w:spacing w:after="0" w:line="240" w:lineRule="auto"/>
        <w:rPr>
          <w:rFonts w:cs="Calibri"/>
          <w:b/>
          <w:sz w:val="20"/>
          <w:szCs w:val="20"/>
        </w:rPr>
      </w:pPr>
    </w:p>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1B5488" w:rsidRPr="0082224A" w:rsidRDefault="007C79AC" w:rsidP="0082224A">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82224A">
        <w:rPr>
          <w:bCs/>
          <w:i/>
          <w:iCs/>
          <w:sz w:val="20"/>
          <w:szCs w:val="20"/>
        </w:rPr>
        <w:t>Firma</w:t>
      </w:r>
      <w:bookmarkStart w:id="0" w:name="_GoBack"/>
      <w:bookmarkEnd w:id="0"/>
    </w:p>
    <w:sectPr w:rsidR="001B5488" w:rsidRPr="0082224A" w:rsidSect="003A15EF">
      <w:footerReference w:type="default" r:id="rId11"/>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FE" w:rsidRDefault="001476FE" w:rsidP="0082224A">
      <w:pPr>
        <w:spacing w:after="0" w:line="240" w:lineRule="auto"/>
      </w:pPr>
      <w:r>
        <w:separator/>
      </w:r>
    </w:p>
  </w:endnote>
  <w:endnote w:type="continuationSeparator" w:id="0">
    <w:p w:rsidR="001476FE" w:rsidRDefault="001476FE" w:rsidP="0082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4A" w:rsidRDefault="0082224A">
    <w:pPr>
      <w:pStyle w:val="Pidipagina"/>
    </w:pPr>
    <w:r>
      <w:rPr>
        <w:noProof/>
        <w:lang w:eastAsia="it-IT"/>
      </w:rPr>
      <w:drawing>
        <wp:anchor distT="0" distB="0" distL="114300" distR="114300" simplePos="0" relativeHeight="251659264" behindDoc="0" locked="0" layoutInCell="1" allowOverlap="1" wp14:anchorId="526F8B87" wp14:editId="1C48A0C6">
          <wp:simplePos x="0" y="0"/>
          <wp:positionH relativeFrom="margin">
            <wp:align>left</wp:align>
          </wp:positionH>
          <wp:positionV relativeFrom="margin">
            <wp:posOffset>9332595</wp:posOffset>
          </wp:positionV>
          <wp:extent cx="6276975" cy="772795"/>
          <wp:effectExtent l="0" t="0" r="9525"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 CNA FORMAZIONE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6975" cy="772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FE" w:rsidRDefault="001476FE" w:rsidP="0082224A">
      <w:pPr>
        <w:spacing w:after="0" w:line="240" w:lineRule="auto"/>
      </w:pPr>
      <w:r>
        <w:separator/>
      </w:r>
    </w:p>
  </w:footnote>
  <w:footnote w:type="continuationSeparator" w:id="0">
    <w:p w:rsidR="001476FE" w:rsidRDefault="001476FE" w:rsidP="0082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331E"/>
    <w:rsid w:val="00121559"/>
    <w:rsid w:val="00131870"/>
    <w:rsid w:val="00135440"/>
    <w:rsid w:val="00135C19"/>
    <w:rsid w:val="00136D5B"/>
    <w:rsid w:val="001476FE"/>
    <w:rsid w:val="00162ED1"/>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A01CA"/>
    <w:rsid w:val="003A15EF"/>
    <w:rsid w:val="003B05C0"/>
    <w:rsid w:val="003D779F"/>
    <w:rsid w:val="00415041"/>
    <w:rsid w:val="00417C62"/>
    <w:rsid w:val="00435D5F"/>
    <w:rsid w:val="004550D3"/>
    <w:rsid w:val="004B50A2"/>
    <w:rsid w:val="004E0867"/>
    <w:rsid w:val="0052666A"/>
    <w:rsid w:val="00542543"/>
    <w:rsid w:val="0060413D"/>
    <w:rsid w:val="00626EE1"/>
    <w:rsid w:val="0062771B"/>
    <w:rsid w:val="00634FF1"/>
    <w:rsid w:val="00653BB9"/>
    <w:rsid w:val="006637CA"/>
    <w:rsid w:val="006E246E"/>
    <w:rsid w:val="006E7F6A"/>
    <w:rsid w:val="0072458B"/>
    <w:rsid w:val="007537C5"/>
    <w:rsid w:val="00755A25"/>
    <w:rsid w:val="00771512"/>
    <w:rsid w:val="00777566"/>
    <w:rsid w:val="007912A0"/>
    <w:rsid w:val="0079353E"/>
    <w:rsid w:val="007949C2"/>
    <w:rsid w:val="007A6D7A"/>
    <w:rsid w:val="007B1370"/>
    <w:rsid w:val="007C79AC"/>
    <w:rsid w:val="007E0A10"/>
    <w:rsid w:val="00804CE6"/>
    <w:rsid w:val="0082224A"/>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E169A"/>
    <w:rsid w:val="00AE5F54"/>
    <w:rsid w:val="00AF4A38"/>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00830"/>
    <w:rsid w:val="00E33DA7"/>
    <w:rsid w:val="00E41529"/>
    <w:rsid w:val="00E4360C"/>
    <w:rsid w:val="00E55AF4"/>
    <w:rsid w:val="00E67EF3"/>
    <w:rsid w:val="00E83632"/>
    <w:rsid w:val="00E9764D"/>
    <w:rsid w:val="00EA4CFF"/>
    <w:rsid w:val="00ED1A33"/>
    <w:rsid w:val="00ED6A2E"/>
    <w:rsid w:val="00F17E63"/>
    <w:rsid w:val="00F21B8A"/>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3409"/>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 w:type="paragraph" w:styleId="Intestazione">
    <w:name w:val="header"/>
    <w:basedOn w:val="Normale"/>
    <w:link w:val="IntestazioneCarattere"/>
    <w:uiPriority w:val="99"/>
    <w:unhideWhenUsed/>
    <w:rsid w:val="00822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224A"/>
    <w:rPr>
      <w:sz w:val="22"/>
      <w:szCs w:val="22"/>
      <w:lang w:eastAsia="en-US"/>
    </w:rPr>
  </w:style>
  <w:style w:type="paragraph" w:styleId="Pidipagina">
    <w:name w:val="footer"/>
    <w:basedOn w:val="Normale"/>
    <w:link w:val="PidipaginaCarattere"/>
    <w:uiPriority w:val="99"/>
    <w:unhideWhenUsed/>
    <w:rsid w:val="00822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22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formazionef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d.privacy.fc@cnafc.it" TargetMode="External"/><Relationship Id="rId4" Type="http://schemas.openxmlformats.org/officeDocument/2006/relationships/webSettings" Target="webSettings.xml"/><Relationship Id="rId9" Type="http://schemas.openxmlformats.org/officeDocument/2006/relationships/hyperlink" Target="mailto:rpd.privacy.fc@cert.cn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1007</Words>
  <Characters>5741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6735</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43</cp:revision>
  <cp:lastPrinted>2021-11-29T07:45:00Z</cp:lastPrinted>
  <dcterms:created xsi:type="dcterms:W3CDTF">2018-09-10T13:38:00Z</dcterms:created>
  <dcterms:modified xsi:type="dcterms:W3CDTF">2023-01-20T10:21:00Z</dcterms:modified>
</cp:coreProperties>
</file>