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Pr="00BB1B04" w:rsidRDefault="00F61C94">
      <w:pPr>
        <w:rPr>
          <w:sz w:val="10"/>
          <w:szCs w:val="10"/>
        </w:rPr>
      </w:pPr>
      <w:r>
        <w:rPr>
          <w:noProof/>
          <w:lang w:eastAsia="it-IT"/>
        </w:rPr>
        <w:drawing>
          <wp:inline distT="0" distB="0" distL="0" distR="0">
            <wp:extent cx="6115050" cy="695325"/>
            <wp:effectExtent l="0" t="0" r="0" b="9525"/>
            <wp:docPr id="1" name="Immagine 1" descr="Testata_UE_RER_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_UE_RER_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p w:rsid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Operazione Rif. PA 2022-17938/RER approvato con DGR n. 1951/2022 del 14/11/2022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"Competenze digitali ed intermediali per la performance art e per lo spettacolo dal vivo"</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E00830">
        <w:rPr>
          <w:b/>
          <w:color w:val="000000" w:themeColor="text1"/>
          <w:sz w:val="24"/>
          <w:szCs w:val="24"/>
        </w:rPr>
        <w:t>1 ED. 1 TECNICHE INTERMEDIALI NELLA PERFORMANCE ART</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6"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7"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8"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Pr="00417C62" w:rsidRDefault="007C79AC" w:rsidP="007C79AC">
      <w:pPr>
        <w:numPr>
          <w:ilvl w:val="0"/>
          <w:numId w:val="7"/>
        </w:numPr>
        <w:spacing w:after="0" w:line="240" w:lineRule="auto"/>
        <w:rPr>
          <w:b/>
          <w:u w:val="single"/>
        </w:rPr>
      </w:pPr>
      <w:r w:rsidRPr="00417C62">
        <w:rPr>
          <w:b/>
          <w:u w:val="single"/>
        </w:rPr>
        <w:t>ESPERIENZE LAVORATIVE PIU’ RILEVANTI</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E83632" w:rsidRDefault="007C79AC" w:rsidP="007C79AC">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E9764D">
        <w:rPr>
          <w:bCs/>
          <w:i/>
          <w:iCs/>
          <w:sz w:val="20"/>
          <w:szCs w:val="20"/>
        </w:rPr>
        <w:t xml:space="preserve">Firma </w:t>
      </w:r>
    </w:p>
    <w:p w:rsidR="00E83632" w:rsidRPr="00E83632" w:rsidRDefault="00AA5653" w:rsidP="00E83632">
      <w:pPr>
        <w:rPr>
          <w:sz w:val="20"/>
          <w:szCs w:val="20"/>
        </w:rPr>
      </w:pPr>
      <w:r>
        <w:rPr>
          <w:noProof/>
          <w:sz w:val="20"/>
          <w:szCs w:val="20"/>
          <w:lang w:eastAsia="it-IT"/>
        </w:rPr>
        <w:drawing>
          <wp:anchor distT="0" distB="0" distL="114300" distR="114300" simplePos="0" relativeHeight="251658240" behindDoc="0" locked="0" layoutInCell="1" allowOverlap="1">
            <wp:simplePos x="0" y="0"/>
            <wp:positionH relativeFrom="margin">
              <wp:posOffset>675640</wp:posOffset>
            </wp:positionH>
            <wp:positionV relativeFrom="margin">
              <wp:align>bottom</wp:align>
            </wp:positionV>
            <wp:extent cx="1530350" cy="35941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359410"/>
                    </a:xfrm>
                    <a:prstGeom prst="rect">
                      <a:avLst/>
                    </a:prstGeom>
                    <a:noFill/>
                  </pic:spPr>
                </pic:pic>
              </a:graphicData>
            </a:graphic>
            <wp14:sizeRelH relativeFrom="page">
              <wp14:pctWidth>0</wp14:pctWidth>
            </wp14:sizeRelH>
            <wp14:sizeRelV relativeFrom="page">
              <wp14:pctHeight>0</wp14:pctHeight>
            </wp14:sizeRelV>
          </wp:anchor>
        </w:drawing>
      </w:r>
    </w:p>
    <w:p w:rsidR="001B5488" w:rsidRPr="00E83632" w:rsidRDefault="0019339B" w:rsidP="00E83632">
      <w:pPr>
        <w:tabs>
          <w:tab w:val="left" w:pos="2370"/>
        </w:tabs>
        <w:rPr>
          <w:sz w:val="20"/>
          <w:szCs w:val="20"/>
        </w:rPr>
      </w:pPr>
      <w:bookmarkStart w:id="0" w:name="_GoBack"/>
      <w:r>
        <w:rPr>
          <w:b/>
          <w:noProof/>
          <w:lang w:eastAsia="it-IT"/>
        </w:rPr>
        <w:drawing>
          <wp:anchor distT="0" distB="0" distL="114300" distR="114300" simplePos="0" relativeHeight="251653120" behindDoc="1" locked="0" layoutInCell="1" allowOverlap="1" wp14:anchorId="6AA9F212" wp14:editId="14B88FDB">
            <wp:simplePos x="0" y="0"/>
            <wp:positionH relativeFrom="column">
              <wp:posOffset>3907790</wp:posOffset>
            </wp:positionH>
            <wp:positionV relativeFrom="paragraph">
              <wp:posOffset>290195</wp:posOffset>
            </wp:positionV>
            <wp:extent cx="1952625" cy="381000"/>
            <wp:effectExtent l="0" t="0" r="9525" b="0"/>
            <wp:wrapThrough wrapText="bothSides">
              <wp:wrapPolygon edited="0">
                <wp:start x="0" y="0"/>
                <wp:lineTo x="0" y="20520"/>
                <wp:lineTo x="21495" y="20520"/>
                <wp:lineTo x="2149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1B5488" w:rsidRPr="00E83632" w:rsidSect="003A15E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31870"/>
    <w:rsid w:val="00135440"/>
    <w:rsid w:val="00135C19"/>
    <w:rsid w:val="00136D5B"/>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B50A2"/>
    <w:rsid w:val="004E0867"/>
    <w:rsid w:val="0052666A"/>
    <w:rsid w:val="00542543"/>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E169A"/>
    <w:rsid w:val="00AE5F54"/>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4B0F"/>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fc@cnafc.it" TargetMode="External"/><Relationship Id="rId3" Type="http://schemas.openxmlformats.org/officeDocument/2006/relationships/settings" Target="settings.xml"/><Relationship Id="rId7" Type="http://schemas.openxmlformats.org/officeDocument/2006/relationships/hyperlink" Target="mailto:rpd.privacy.fc@cert.c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aformazionefc.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6714</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39</cp:revision>
  <cp:lastPrinted>2021-11-29T07:45:00Z</cp:lastPrinted>
  <dcterms:created xsi:type="dcterms:W3CDTF">2018-09-10T13:38:00Z</dcterms:created>
  <dcterms:modified xsi:type="dcterms:W3CDTF">2022-12-15T09:27:00Z</dcterms:modified>
</cp:coreProperties>
</file>